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67B53" w:rsidRDefault="00B44D67" w:rsidP="00B44D67">
      <w:pPr>
        <w:jc w:val="center"/>
        <w:rPr>
          <w:sz w:val="28"/>
          <w:szCs w:val="28"/>
        </w:rPr>
      </w:pPr>
      <w:r>
        <w:rPr>
          <w:sz w:val="28"/>
          <w:szCs w:val="28"/>
        </w:rPr>
        <w:t xml:space="preserve">Looms and </w:t>
      </w:r>
      <w:proofErr w:type="spellStart"/>
      <w:r>
        <w:rPr>
          <w:sz w:val="28"/>
          <w:szCs w:val="28"/>
        </w:rPr>
        <w:t>Colouring</w:t>
      </w:r>
      <w:proofErr w:type="spellEnd"/>
    </w:p>
    <w:p w:rsidR="00B44D67" w:rsidRDefault="00B44D67" w:rsidP="00B44D67">
      <w:pPr>
        <w:jc w:val="center"/>
        <w:rPr>
          <w:sz w:val="28"/>
          <w:szCs w:val="28"/>
        </w:rPr>
      </w:pPr>
      <w:r>
        <w:rPr>
          <w:noProof/>
        </w:rPr>
        <w:drawing>
          <wp:inline distT="0" distB="0" distL="0" distR="0" wp14:anchorId="7731D7A6" wp14:editId="4E2B0433">
            <wp:extent cx="1524000" cy="1143000"/>
            <wp:effectExtent l="0" t="0" r="0" b="0"/>
            <wp:docPr id="28" name="Picture 28" descr="Looms and colouring woo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Looms and colouring wool"/>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24000" cy="1143000"/>
                    </a:xfrm>
                    <a:prstGeom prst="rect">
                      <a:avLst/>
                    </a:prstGeom>
                    <a:noFill/>
                    <a:ln>
                      <a:noFill/>
                    </a:ln>
                  </pic:spPr>
                </pic:pic>
              </a:graphicData>
            </a:graphic>
          </wp:inline>
        </w:drawing>
      </w:r>
      <w:bookmarkStart w:id="0" w:name="_GoBack"/>
      <w:bookmarkEnd w:id="0"/>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855"/>
        <w:gridCol w:w="8505"/>
      </w:tblGrid>
      <w:tr w:rsidR="00B44D67" w:rsidRPr="00B44D67" w:rsidTr="00B44D67">
        <w:trPr>
          <w:tblCellSpacing w:w="15" w:type="dxa"/>
        </w:trPr>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Diane</w:t>
            </w:r>
          </w:p>
        </w:tc>
        <w:tc>
          <w:tcPr>
            <w:tcW w:w="0" w:type="auto"/>
            <w:vAlign w:val="center"/>
            <w:hideMark/>
          </w:tcPr>
          <w:p w:rsidR="00B44D67" w:rsidRPr="00B44D67" w:rsidRDefault="00B44D67" w:rsidP="00B44D67">
            <w:pPr>
              <w:spacing w:after="27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Have you built a loom yourself?</w:t>
            </w:r>
          </w:p>
        </w:tc>
      </w:tr>
      <w:tr w:rsidR="00B44D67" w:rsidRPr="00B44D67" w:rsidTr="00B44D67">
        <w:trPr>
          <w:tblCellSpacing w:w="15" w:type="dxa"/>
        </w:trPr>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Minnie</w:t>
            </w:r>
          </w:p>
        </w:tc>
        <w:tc>
          <w:tcPr>
            <w:tcW w:w="0" w:type="auto"/>
            <w:vAlign w:val="center"/>
            <w:hideMark/>
          </w:tcPr>
          <w:p w:rsidR="00B44D67" w:rsidRPr="00B44D67" w:rsidRDefault="00B44D67" w:rsidP="00B44D67">
            <w:pPr>
              <w:spacing w:after="27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No, everybody makes them for me, like my son makes me two or three, yeah, small ones, and the large ones, so I could make big blankets on them.</w:t>
            </w:r>
          </w:p>
        </w:tc>
      </w:tr>
      <w:tr w:rsidR="00B44D67" w:rsidRPr="00B44D67" w:rsidTr="00B44D67">
        <w:trPr>
          <w:tblCellSpacing w:w="15" w:type="dxa"/>
        </w:trPr>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Diane</w:t>
            </w:r>
          </w:p>
        </w:tc>
        <w:tc>
          <w:tcPr>
            <w:tcW w:w="0" w:type="auto"/>
            <w:vAlign w:val="center"/>
            <w:hideMark/>
          </w:tcPr>
          <w:p w:rsidR="00B44D67" w:rsidRPr="00B44D67" w:rsidRDefault="00B44D67" w:rsidP="00B44D67">
            <w:pPr>
              <w:spacing w:after="27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What is the biggest one you've made?</w:t>
            </w:r>
          </w:p>
        </w:tc>
      </w:tr>
      <w:tr w:rsidR="00B44D67" w:rsidRPr="00B44D67" w:rsidTr="00B44D67">
        <w:trPr>
          <w:tblCellSpacing w:w="15" w:type="dxa"/>
        </w:trPr>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Minnie</w:t>
            </w:r>
          </w:p>
        </w:tc>
        <w:tc>
          <w:tcPr>
            <w:tcW w:w="0" w:type="auto"/>
            <w:vAlign w:val="center"/>
            <w:hideMark/>
          </w:tcPr>
          <w:p w:rsidR="00B44D67" w:rsidRPr="00B44D67" w:rsidRDefault="00B44D67" w:rsidP="00B44D67">
            <w:pPr>
              <w:spacing w:after="27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Oh, to cover the, the chiefs.</w:t>
            </w:r>
          </w:p>
        </w:tc>
      </w:tr>
      <w:tr w:rsidR="00B44D67" w:rsidRPr="00B44D67" w:rsidTr="00B44D67">
        <w:trPr>
          <w:tblCellSpacing w:w="15" w:type="dxa"/>
        </w:trPr>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Diane</w:t>
            </w:r>
          </w:p>
        </w:tc>
        <w:tc>
          <w:tcPr>
            <w:tcW w:w="0" w:type="auto"/>
            <w:vAlign w:val="center"/>
            <w:hideMark/>
          </w:tcPr>
          <w:p w:rsidR="00B44D67" w:rsidRPr="00B44D67" w:rsidRDefault="00B44D67" w:rsidP="00B44D67">
            <w:pPr>
              <w:spacing w:after="27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So, some chiefs are big, so you've made big blankets?</w:t>
            </w:r>
          </w:p>
        </w:tc>
      </w:tr>
      <w:tr w:rsidR="00B44D67" w:rsidRPr="00B44D67" w:rsidTr="00B44D67">
        <w:trPr>
          <w:tblCellSpacing w:w="15" w:type="dxa"/>
        </w:trPr>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Minnie</w:t>
            </w:r>
          </w:p>
        </w:tc>
        <w:tc>
          <w:tcPr>
            <w:tcW w:w="0" w:type="auto"/>
            <w:vAlign w:val="center"/>
            <w:hideMark/>
          </w:tcPr>
          <w:p w:rsidR="00B44D67" w:rsidRPr="00B44D67" w:rsidRDefault="00B44D67" w:rsidP="00B44D67">
            <w:pPr>
              <w:spacing w:after="27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Oh yes, yeah. They come and ask me first before I make them, the same with the sweaters.</w:t>
            </w:r>
          </w:p>
        </w:tc>
      </w:tr>
      <w:tr w:rsidR="00B44D67" w:rsidRPr="00B44D67" w:rsidTr="00B44D67">
        <w:trPr>
          <w:tblCellSpacing w:w="15" w:type="dxa"/>
        </w:trPr>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Diane</w:t>
            </w:r>
          </w:p>
        </w:tc>
        <w:tc>
          <w:tcPr>
            <w:tcW w:w="0" w:type="auto"/>
            <w:vAlign w:val="center"/>
            <w:hideMark/>
          </w:tcPr>
          <w:p w:rsidR="00B44D67" w:rsidRPr="00B44D67" w:rsidRDefault="00B44D67" w:rsidP="00B44D67">
            <w:pPr>
              <w:spacing w:after="270" w:line="240" w:lineRule="auto"/>
              <w:rPr>
                <w:rFonts w:ascii="Times New Roman" w:eastAsia="Times New Roman" w:hAnsi="Times New Roman" w:cs="Times New Roman"/>
                <w:color w:val="000000"/>
                <w:sz w:val="27"/>
                <w:szCs w:val="27"/>
              </w:rPr>
            </w:pPr>
            <w:proofErr w:type="gramStart"/>
            <w:r w:rsidRPr="00B44D67">
              <w:rPr>
                <w:rFonts w:ascii="Times New Roman" w:eastAsia="Times New Roman" w:hAnsi="Times New Roman" w:cs="Times New Roman"/>
                <w:color w:val="000000"/>
                <w:sz w:val="27"/>
                <w:szCs w:val="27"/>
              </w:rPr>
              <w:t>So</w:t>
            </w:r>
            <w:proofErr w:type="gramEnd"/>
            <w:r w:rsidRPr="00B44D67">
              <w:rPr>
                <w:rFonts w:ascii="Times New Roman" w:eastAsia="Times New Roman" w:hAnsi="Times New Roman" w:cs="Times New Roman"/>
                <w:color w:val="000000"/>
                <w:sz w:val="27"/>
                <w:szCs w:val="27"/>
              </w:rPr>
              <w:t xml:space="preserve"> you will weave the wool for sweaters too, or is that knitting?</w:t>
            </w:r>
          </w:p>
        </w:tc>
      </w:tr>
      <w:tr w:rsidR="00B44D67" w:rsidRPr="00B44D67" w:rsidTr="00B44D67">
        <w:trPr>
          <w:tblCellSpacing w:w="15" w:type="dxa"/>
        </w:trPr>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Minnie</w:t>
            </w:r>
          </w:p>
        </w:tc>
        <w:tc>
          <w:tcPr>
            <w:tcW w:w="0" w:type="auto"/>
            <w:vAlign w:val="center"/>
            <w:hideMark/>
          </w:tcPr>
          <w:p w:rsidR="00B44D67" w:rsidRPr="00B44D67" w:rsidRDefault="00B44D67" w:rsidP="00B44D67">
            <w:pPr>
              <w:spacing w:after="27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I knit, knit the sweaters.</w:t>
            </w:r>
          </w:p>
        </w:tc>
      </w:tr>
      <w:tr w:rsidR="00B44D67" w:rsidRPr="00B44D67" w:rsidTr="00B44D67">
        <w:trPr>
          <w:tblCellSpacing w:w="15" w:type="dxa"/>
        </w:trPr>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Diane</w:t>
            </w:r>
          </w:p>
        </w:tc>
        <w:tc>
          <w:tcPr>
            <w:tcW w:w="0" w:type="auto"/>
            <w:vAlign w:val="center"/>
            <w:hideMark/>
          </w:tcPr>
          <w:p w:rsidR="00B44D67" w:rsidRPr="00B44D67" w:rsidRDefault="00B44D67" w:rsidP="00B44D67">
            <w:pPr>
              <w:spacing w:after="27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 xml:space="preserve">Wonderful! The different </w:t>
            </w:r>
            <w:proofErr w:type="spellStart"/>
            <w:r w:rsidRPr="00B44D67">
              <w:rPr>
                <w:rFonts w:ascii="Times New Roman" w:eastAsia="Times New Roman" w:hAnsi="Times New Roman" w:cs="Times New Roman"/>
                <w:color w:val="000000"/>
                <w:sz w:val="27"/>
                <w:szCs w:val="27"/>
              </w:rPr>
              <w:t>colours</w:t>
            </w:r>
            <w:proofErr w:type="spellEnd"/>
            <w:r w:rsidRPr="00B44D67">
              <w:rPr>
                <w:rFonts w:ascii="Times New Roman" w:eastAsia="Times New Roman" w:hAnsi="Times New Roman" w:cs="Times New Roman"/>
                <w:color w:val="000000"/>
                <w:sz w:val="27"/>
                <w:szCs w:val="27"/>
              </w:rPr>
              <w:t>, you have dyed these with-</w:t>
            </w:r>
          </w:p>
        </w:tc>
      </w:tr>
      <w:tr w:rsidR="00B44D67" w:rsidRPr="00B44D67" w:rsidTr="00B44D67">
        <w:trPr>
          <w:tblCellSpacing w:w="15" w:type="dxa"/>
        </w:trPr>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Minnie</w:t>
            </w:r>
          </w:p>
        </w:tc>
        <w:tc>
          <w:tcPr>
            <w:tcW w:w="0" w:type="auto"/>
            <w:vAlign w:val="center"/>
            <w:hideMark/>
          </w:tcPr>
          <w:p w:rsidR="00B44D67" w:rsidRPr="00B44D67" w:rsidRDefault="00B44D67" w:rsidP="00B44D67">
            <w:pPr>
              <w:spacing w:after="27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 xml:space="preserve">-yes, we </w:t>
            </w:r>
            <w:proofErr w:type="gramStart"/>
            <w:r w:rsidRPr="00B44D67">
              <w:rPr>
                <w:rFonts w:ascii="Times New Roman" w:eastAsia="Times New Roman" w:hAnsi="Times New Roman" w:cs="Times New Roman"/>
                <w:color w:val="000000"/>
                <w:sz w:val="27"/>
                <w:szCs w:val="27"/>
              </w:rPr>
              <w:t>have to</w:t>
            </w:r>
            <w:proofErr w:type="gramEnd"/>
            <w:r w:rsidRPr="00B44D67">
              <w:rPr>
                <w:rFonts w:ascii="Times New Roman" w:eastAsia="Times New Roman" w:hAnsi="Times New Roman" w:cs="Times New Roman"/>
                <w:color w:val="000000"/>
                <w:sz w:val="27"/>
                <w:szCs w:val="27"/>
              </w:rPr>
              <w:t xml:space="preserve"> dye them. We spin the wool. Sometimes we just dye them without spinning, and then we, it's a hard time though, because the wool kind of mats when you're boiling it. And we go to nature and pick up all the things that we need to use for dyeing, all different </w:t>
            </w:r>
            <w:proofErr w:type="spellStart"/>
            <w:r w:rsidRPr="00B44D67">
              <w:rPr>
                <w:rFonts w:ascii="Times New Roman" w:eastAsia="Times New Roman" w:hAnsi="Times New Roman" w:cs="Times New Roman"/>
                <w:color w:val="000000"/>
                <w:sz w:val="27"/>
                <w:szCs w:val="27"/>
              </w:rPr>
              <w:t>colours</w:t>
            </w:r>
            <w:proofErr w:type="spellEnd"/>
            <w:r w:rsidRPr="00B44D67">
              <w:rPr>
                <w:rFonts w:ascii="Times New Roman" w:eastAsia="Times New Roman" w:hAnsi="Times New Roman" w:cs="Times New Roman"/>
                <w:color w:val="000000"/>
                <w:sz w:val="27"/>
                <w:szCs w:val="27"/>
              </w:rPr>
              <w:t xml:space="preserve">. And we use different kinds of mordant to have different </w:t>
            </w:r>
            <w:proofErr w:type="spellStart"/>
            <w:r w:rsidRPr="00B44D67">
              <w:rPr>
                <w:rFonts w:ascii="Times New Roman" w:eastAsia="Times New Roman" w:hAnsi="Times New Roman" w:cs="Times New Roman"/>
                <w:color w:val="000000"/>
                <w:sz w:val="27"/>
                <w:szCs w:val="27"/>
              </w:rPr>
              <w:t>colours</w:t>
            </w:r>
            <w:proofErr w:type="spellEnd"/>
            <w:r w:rsidRPr="00B44D67">
              <w:rPr>
                <w:rFonts w:ascii="Times New Roman" w:eastAsia="Times New Roman" w:hAnsi="Times New Roman" w:cs="Times New Roman"/>
                <w:color w:val="000000"/>
                <w:sz w:val="27"/>
                <w:szCs w:val="27"/>
              </w:rPr>
              <w:t>, like alum, copper sulfate, and that. You could use onion skins, you could use cascara bark, berries, blueberries, huckleberries, and dye the wool in it.</w:t>
            </w:r>
          </w:p>
        </w:tc>
      </w:tr>
      <w:tr w:rsidR="00B44D67" w:rsidRPr="00B44D67" w:rsidTr="00B44D67">
        <w:trPr>
          <w:tblCellSpacing w:w="15" w:type="dxa"/>
        </w:trPr>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Diane</w:t>
            </w:r>
          </w:p>
        </w:tc>
        <w:tc>
          <w:tcPr>
            <w:tcW w:w="0" w:type="auto"/>
            <w:vAlign w:val="center"/>
            <w:hideMark/>
          </w:tcPr>
          <w:p w:rsidR="00B44D67" w:rsidRPr="00B44D67" w:rsidRDefault="00B44D67" w:rsidP="00B44D67">
            <w:pPr>
              <w:spacing w:after="27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Does that take a long time?</w:t>
            </w:r>
          </w:p>
        </w:tc>
      </w:tr>
      <w:tr w:rsidR="00B44D67" w:rsidRPr="00B44D67" w:rsidTr="00B44D67">
        <w:trPr>
          <w:tblCellSpacing w:w="15" w:type="dxa"/>
        </w:trPr>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Minnie</w:t>
            </w:r>
          </w:p>
        </w:tc>
        <w:tc>
          <w:tcPr>
            <w:tcW w:w="0" w:type="auto"/>
            <w:vAlign w:val="center"/>
            <w:hideMark/>
          </w:tcPr>
          <w:p w:rsidR="00B44D67" w:rsidRPr="00B44D67" w:rsidRDefault="00B44D67" w:rsidP="00B44D67">
            <w:pPr>
              <w:spacing w:after="27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Yes, it does. You've got to boil it for quite a while.</w:t>
            </w:r>
          </w:p>
        </w:tc>
      </w:tr>
      <w:tr w:rsidR="00B44D67" w:rsidRPr="00B44D67" w:rsidTr="00B44D67">
        <w:trPr>
          <w:tblCellSpacing w:w="15" w:type="dxa"/>
        </w:trPr>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lastRenderedPageBreak/>
              <w:t>Diane</w:t>
            </w:r>
          </w:p>
        </w:tc>
        <w:tc>
          <w:tcPr>
            <w:tcW w:w="0" w:type="auto"/>
            <w:vAlign w:val="center"/>
            <w:hideMark/>
          </w:tcPr>
          <w:p w:rsidR="00B44D67" w:rsidRPr="00B44D67" w:rsidRDefault="00B44D67" w:rsidP="00B44D67">
            <w:pPr>
              <w:spacing w:after="27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And is it hard on your hands?</w:t>
            </w:r>
          </w:p>
        </w:tc>
      </w:tr>
      <w:tr w:rsidR="00B44D67" w:rsidRPr="00B44D67" w:rsidTr="00B44D67">
        <w:trPr>
          <w:tblCellSpacing w:w="15" w:type="dxa"/>
        </w:trPr>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Minnie</w:t>
            </w:r>
          </w:p>
        </w:tc>
        <w:tc>
          <w:tcPr>
            <w:tcW w:w="0" w:type="auto"/>
            <w:vAlign w:val="center"/>
            <w:hideMark/>
          </w:tcPr>
          <w:p w:rsidR="00B44D67" w:rsidRPr="00B44D67" w:rsidRDefault="00B44D67" w:rsidP="00B44D67">
            <w:pPr>
              <w:spacing w:after="27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Yes, it is. Then you test it to see if the dye would stay in. You leave it in the sun for a while. If it doesn't, you re-dye it again. </w:t>
            </w:r>
          </w:p>
        </w:tc>
      </w:tr>
      <w:tr w:rsidR="00B44D67" w:rsidRPr="00B44D67" w:rsidTr="00B44D67">
        <w:trPr>
          <w:tblCellSpacing w:w="15" w:type="dxa"/>
        </w:trPr>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Diane</w:t>
            </w:r>
          </w:p>
        </w:tc>
        <w:tc>
          <w:tcPr>
            <w:tcW w:w="0" w:type="auto"/>
            <w:vAlign w:val="center"/>
            <w:hideMark/>
          </w:tcPr>
          <w:p w:rsidR="00B44D67" w:rsidRPr="00B44D67" w:rsidRDefault="00B44D67" w:rsidP="00B44D67">
            <w:pPr>
              <w:spacing w:after="27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 xml:space="preserve">In the same </w:t>
            </w:r>
            <w:proofErr w:type="spellStart"/>
            <w:r w:rsidRPr="00B44D67">
              <w:rPr>
                <w:rFonts w:ascii="Times New Roman" w:eastAsia="Times New Roman" w:hAnsi="Times New Roman" w:cs="Times New Roman"/>
                <w:color w:val="000000"/>
                <w:sz w:val="27"/>
                <w:szCs w:val="27"/>
              </w:rPr>
              <w:t>colours</w:t>
            </w:r>
            <w:proofErr w:type="spellEnd"/>
            <w:r w:rsidRPr="00B44D67">
              <w:rPr>
                <w:rFonts w:ascii="Times New Roman" w:eastAsia="Times New Roman" w:hAnsi="Times New Roman" w:cs="Times New Roman"/>
                <w:color w:val="000000"/>
                <w:sz w:val="27"/>
                <w:szCs w:val="27"/>
              </w:rPr>
              <w:t>?</w:t>
            </w:r>
          </w:p>
        </w:tc>
      </w:tr>
      <w:tr w:rsidR="00B44D67" w:rsidRPr="00B44D67" w:rsidTr="00B44D67">
        <w:trPr>
          <w:tblCellSpacing w:w="15" w:type="dxa"/>
        </w:trPr>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Minnie</w:t>
            </w:r>
          </w:p>
        </w:tc>
        <w:tc>
          <w:tcPr>
            <w:tcW w:w="0" w:type="auto"/>
            <w:vAlign w:val="center"/>
            <w:hideMark/>
          </w:tcPr>
          <w:p w:rsidR="00B44D67" w:rsidRPr="00B44D67" w:rsidRDefault="00B44D67" w:rsidP="00B44D67">
            <w:pPr>
              <w:spacing w:after="27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Yes. They become darker.</w:t>
            </w:r>
          </w:p>
        </w:tc>
      </w:tr>
      <w:tr w:rsidR="00B44D67" w:rsidRPr="00B44D67" w:rsidTr="00B44D67">
        <w:trPr>
          <w:tblCellSpacing w:w="15" w:type="dxa"/>
        </w:trPr>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Diane</w:t>
            </w:r>
          </w:p>
        </w:tc>
        <w:tc>
          <w:tcPr>
            <w:tcW w:w="0" w:type="auto"/>
            <w:vAlign w:val="center"/>
            <w:hideMark/>
          </w:tcPr>
          <w:p w:rsidR="00B44D67" w:rsidRPr="00B44D67" w:rsidRDefault="00B44D67" w:rsidP="00B44D67">
            <w:pPr>
              <w:spacing w:after="270" w:line="240" w:lineRule="auto"/>
              <w:rPr>
                <w:rFonts w:ascii="Times New Roman" w:eastAsia="Times New Roman" w:hAnsi="Times New Roman" w:cs="Times New Roman"/>
                <w:color w:val="000000"/>
                <w:sz w:val="27"/>
                <w:szCs w:val="27"/>
              </w:rPr>
            </w:pPr>
            <w:proofErr w:type="gramStart"/>
            <w:r w:rsidRPr="00B44D67">
              <w:rPr>
                <w:rFonts w:ascii="Times New Roman" w:eastAsia="Times New Roman" w:hAnsi="Times New Roman" w:cs="Times New Roman"/>
                <w:color w:val="000000"/>
                <w:sz w:val="27"/>
                <w:szCs w:val="27"/>
              </w:rPr>
              <w:t>Is</w:t>
            </w:r>
            <w:proofErr w:type="gramEnd"/>
            <w:r w:rsidRPr="00B44D67">
              <w:rPr>
                <w:rFonts w:ascii="Times New Roman" w:eastAsia="Times New Roman" w:hAnsi="Times New Roman" w:cs="Times New Roman"/>
                <w:color w:val="000000"/>
                <w:sz w:val="27"/>
                <w:szCs w:val="27"/>
              </w:rPr>
              <w:t xml:space="preserve"> there times of the year when you would collect different-</w:t>
            </w:r>
          </w:p>
        </w:tc>
      </w:tr>
      <w:tr w:rsidR="00B44D67" w:rsidRPr="00B44D67" w:rsidTr="00B44D67">
        <w:trPr>
          <w:tblCellSpacing w:w="15" w:type="dxa"/>
        </w:trPr>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Minnie</w:t>
            </w:r>
          </w:p>
        </w:tc>
        <w:tc>
          <w:tcPr>
            <w:tcW w:w="0" w:type="auto"/>
            <w:vAlign w:val="center"/>
            <w:hideMark/>
          </w:tcPr>
          <w:p w:rsidR="00B44D67" w:rsidRPr="00B44D67" w:rsidRDefault="00B44D67" w:rsidP="00B44D67">
            <w:pPr>
              <w:spacing w:after="27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-yes, in the spring, and in fall, as soon as the flowers are out, you gather them.</w:t>
            </w:r>
          </w:p>
        </w:tc>
      </w:tr>
      <w:tr w:rsidR="00B44D67" w:rsidRPr="00B44D67" w:rsidTr="00B44D67">
        <w:trPr>
          <w:tblCellSpacing w:w="15" w:type="dxa"/>
        </w:trPr>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Diane</w:t>
            </w:r>
          </w:p>
        </w:tc>
        <w:tc>
          <w:tcPr>
            <w:tcW w:w="0" w:type="auto"/>
            <w:vAlign w:val="center"/>
            <w:hideMark/>
          </w:tcPr>
          <w:p w:rsidR="00B44D67" w:rsidRPr="00B44D67" w:rsidRDefault="00B44D67" w:rsidP="00B44D67">
            <w:pPr>
              <w:spacing w:after="27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And do you have people helping you with that?</w:t>
            </w:r>
          </w:p>
        </w:tc>
      </w:tr>
      <w:tr w:rsidR="00B44D67" w:rsidRPr="00B44D67" w:rsidTr="00B44D67">
        <w:trPr>
          <w:tblCellSpacing w:w="15" w:type="dxa"/>
        </w:trPr>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Minnie</w:t>
            </w:r>
          </w:p>
        </w:tc>
        <w:tc>
          <w:tcPr>
            <w:tcW w:w="0" w:type="auto"/>
            <w:vAlign w:val="center"/>
            <w:hideMark/>
          </w:tcPr>
          <w:p w:rsidR="00B44D67" w:rsidRPr="00B44D67" w:rsidRDefault="00B44D67" w:rsidP="00B44D67">
            <w:pPr>
              <w:spacing w:after="27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Well, I take my children with me, because they've got to learn.</w:t>
            </w:r>
          </w:p>
        </w:tc>
      </w:tr>
      <w:tr w:rsidR="00B44D67" w:rsidRPr="00B44D67" w:rsidTr="00B44D67">
        <w:trPr>
          <w:tblCellSpacing w:w="15" w:type="dxa"/>
        </w:trPr>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Both</w:t>
            </w:r>
          </w:p>
        </w:tc>
        <w:tc>
          <w:tcPr>
            <w:tcW w:w="0" w:type="auto"/>
            <w:vAlign w:val="center"/>
            <w:hideMark/>
          </w:tcPr>
          <w:p w:rsidR="00B44D67" w:rsidRPr="00B44D67" w:rsidRDefault="00B44D67" w:rsidP="00B44D67">
            <w:pPr>
              <w:spacing w:after="27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&lt;Laughter&gt;</w:t>
            </w:r>
          </w:p>
        </w:tc>
      </w:tr>
      <w:tr w:rsidR="00B44D67" w:rsidRPr="00B44D67" w:rsidTr="00B44D67">
        <w:trPr>
          <w:tblCellSpacing w:w="15" w:type="dxa"/>
        </w:trPr>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Diane</w:t>
            </w:r>
          </w:p>
        </w:tc>
        <w:tc>
          <w:tcPr>
            <w:tcW w:w="0" w:type="auto"/>
            <w:vAlign w:val="center"/>
            <w:hideMark/>
          </w:tcPr>
          <w:p w:rsidR="00B44D67" w:rsidRPr="00B44D67" w:rsidRDefault="00B44D67" w:rsidP="00B44D67">
            <w:pPr>
              <w:spacing w:after="27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 xml:space="preserve">Absolutely, this is </w:t>
            </w:r>
            <w:proofErr w:type="gramStart"/>
            <w:r w:rsidRPr="00B44D67">
              <w:rPr>
                <w:rFonts w:ascii="Times New Roman" w:eastAsia="Times New Roman" w:hAnsi="Times New Roman" w:cs="Times New Roman"/>
                <w:color w:val="000000"/>
                <w:sz w:val="27"/>
                <w:szCs w:val="27"/>
              </w:rPr>
              <w:t>absolutely wonderful</w:t>
            </w:r>
            <w:proofErr w:type="gramEnd"/>
            <w:r w:rsidRPr="00B44D67">
              <w:rPr>
                <w:rFonts w:ascii="Times New Roman" w:eastAsia="Times New Roman" w:hAnsi="Times New Roman" w:cs="Times New Roman"/>
                <w:color w:val="000000"/>
                <w:sz w:val="27"/>
                <w:szCs w:val="27"/>
              </w:rPr>
              <w:t>. What is your next project? What are you doing next?</w:t>
            </w:r>
          </w:p>
        </w:tc>
      </w:tr>
      <w:tr w:rsidR="00B44D67" w:rsidRPr="00B44D67" w:rsidTr="00B44D67">
        <w:trPr>
          <w:tblCellSpacing w:w="15" w:type="dxa"/>
        </w:trPr>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Minnie</w:t>
            </w:r>
          </w:p>
        </w:tc>
        <w:tc>
          <w:tcPr>
            <w:tcW w:w="0" w:type="auto"/>
            <w:vAlign w:val="center"/>
            <w:hideMark/>
          </w:tcPr>
          <w:p w:rsidR="00B44D67" w:rsidRPr="00B44D67" w:rsidRDefault="00B44D67" w:rsidP="00B44D67">
            <w:pPr>
              <w:spacing w:after="27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Well, I'm working on the Cheam's blanket that they want made, yeah.</w:t>
            </w:r>
          </w:p>
        </w:tc>
      </w:tr>
      <w:tr w:rsidR="00B44D67" w:rsidRPr="00B44D67" w:rsidTr="00B44D67">
        <w:trPr>
          <w:tblCellSpacing w:w="15" w:type="dxa"/>
        </w:trPr>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Diane</w:t>
            </w:r>
          </w:p>
        </w:tc>
        <w:tc>
          <w:tcPr>
            <w:tcW w:w="0" w:type="auto"/>
            <w:vAlign w:val="center"/>
            <w:hideMark/>
          </w:tcPr>
          <w:p w:rsidR="00B44D67" w:rsidRPr="00B44D67" w:rsidRDefault="00B44D67" w:rsidP="00B44D67">
            <w:pPr>
              <w:spacing w:after="27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And how big will that be?</w:t>
            </w:r>
          </w:p>
        </w:tc>
      </w:tr>
      <w:tr w:rsidR="00B44D67" w:rsidRPr="00B44D67" w:rsidTr="00B44D67">
        <w:trPr>
          <w:tblCellSpacing w:w="15" w:type="dxa"/>
        </w:trPr>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Minnie</w:t>
            </w:r>
          </w:p>
        </w:tc>
        <w:tc>
          <w:tcPr>
            <w:tcW w:w="0" w:type="auto"/>
            <w:vAlign w:val="center"/>
            <w:hideMark/>
          </w:tcPr>
          <w:p w:rsidR="00B44D67" w:rsidRPr="00B44D67" w:rsidRDefault="00B44D67" w:rsidP="00B44D67">
            <w:pPr>
              <w:spacing w:after="27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Oh, that will be about, that will cover the chief. It is quite big, yeah, quite large.</w:t>
            </w:r>
          </w:p>
        </w:tc>
      </w:tr>
      <w:tr w:rsidR="00B44D67" w:rsidRPr="00B44D67" w:rsidTr="00B44D67">
        <w:trPr>
          <w:tblCellSpacing w:w="15" w:type="dxa"/>
        </w:trPr>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Diane</w:t>
            </w:r>
          </w:p>
        </w:tc>
        <w:tc>
          <w:tcPr>
            <w:tcW w:w="0" w:type="auto"/>
            <w:vAlign w:val="center"/>
            <w:hideMark/>
          </w:tcPr>
          <w:p w:rsidR="00B44D67" w:rsidRPr="00B44D67" w:rsidRDefault="00B44D67" w:rsidP="00B44D67">
            <w:pPr>
              <w:spacing w:after="27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Will it tell a story?</w:t>
            </w:r>
          </w:p>
        </w:tc>
      </w:tr>
      <w:tr w:rsidR="00B44D67" w:rsidRPr="00B44D67" w:rsidTr="00B44D67">
        <w:trPr>
          <w:tblCellSpacing w:w="15" w:type="dxa"/>
        </w:trPr>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Minnie</w:t>
            </w:r>
          </w:p>
        </w:tc>
        <w:tc>
          <w:tcPr>
            <w:tcW w:w="0" w:type="auto"/>
            <w:vAlign w:val="center"/>
            <w:hideMark/>
          </w:tcPr>
          <w:p w:rsidR="00B44D67" w:rsidRPr="00B44D67" w:rsidRDefault="00B44D67" w:rsidP="00B44D67">
            <w:pPr>
              <w:spacing w:after="27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It would, I guess, after it gets to them, because it's their blanket, yeah, they'll have the story to tell on it.</w:t>
            </w:r>
          </w:p>
        </w:tc>
      </w:tr>
      <w:tr w:rsidR="00B44D67" w:rsidRPr="00B44D67" w:rsidTr="00B44D67">
        <w:trPr>
          <w:tblCellSpacing w:w="15" w:type="dxa"/>
        </w:trPr>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Diane</w:t>
            </w:r>
          </w:p>
        </w:tc>
        <w:tc>
          <w:tcPr>
            <w:tcW w:w="0" w:type="auto"/>
            <w:vAlign w:val="center"/>
            <w:hideMark/>
          </w:tcPr>
          <w:p w:rsidR="00B44D67" w:rsidRPr="00B44D67" w:rsidRDefault="00B44D67" w:rsidP="00B44D67">
            <w:pPr>
              <w:spacing w:after="27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Excellent!</w:t>
            </w:r>
          </w:p>
        </w:tc>
      </w:tr>
      <w:tr w:rsidR="00B44D67" w:rsidRPr="00B44D67" w:rsidTr="00B44D67">
        <w:trPr>
          <w:tblCellSpacing w:w="15" w:type="dxa"/>
        </w:trPr>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Minnie</w:t>
            </w:r>
          </w:p>
        </w:tc>
        <w:tc>
          <w:tcPr>
            <w:tcW w:w="0" w:type="auto"/>
            <w:vAlign w:val="center"/>
            <w:hideMark/>
          </w:tcPr>
          <w:p w:rsidR="00B44D67" w:rsidRPr="00B44D67" w:rsidRDefault="00B44D67" w:rsidP="00B44D67">
            <w:pPr>
              <w:spacing w:after="27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Cheam peak. Hu-hum!</w:t>
            </w:r>
          </w:p>
        </w:tc>
      </w:tr>
      <w:tr w:rsidR="00B44D67" w:rsidRPr="00B44D67" w:rsidTr="00B44D67">
        <w:trPr>
          <w:tblCellSpacing w:w="15" w:type="dxa"/>
        </w:trPr>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lastRenderedPageBreak/>
              <w:t>Diane</w:t>
            </w:r>
          </w:p>
        </w:tc>
        <w:tc>
          <w:tcPr>
            <w:tcW w:w="0" w:type="auto"/>
            <w:vAlign w:val="center"/>
            <w:hideMark/>
          </w:tcPr>
          <w:p w:rsidR="00B44D67" w:rsidRPr="00B44D67" w:rsidRDefault="00B44D67" w:rsidP="00B44D67">
            <w:pPr>
              <w:spacing w:after="27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 xml:space="preserve">Well, thank you so much for this pleasure and this </w:t>
            </w:r>
            <w:proofErr w:type="spellStart"/>
            <w:r w:rsidRPr="00B44D67">
              <w:rPr>
                <w:rFonts w:ascii="Times New Roman" w:eastAsia="Times New Roman" w:hAnsi="Times New Roman" w:cs="Times New Roman"/>
                <w:color w:val="000000"/>
                <w:sz w:val="27"/>
                <w:szCs w:val="27"/>
              </w:rPr>
              <w:t>honour</w:t>
            </w:r>
            <w:proofErr w:type="spellEnd"/>
            <w:r w:rsidRPr="00B44D67">
              <w:rPr>
                <w:rFonts w:ascii="Times New Roman" w:eastAsia="Times New Roman" w:hAnsi="Times New Roman" w:cs="Times New Roman"/>
                <w:color w:val="000000"/>
                <w:sz w:val="27"/>
                <w:szCs w:val="27"/>
              </w:rPr>
              <w:t>, and I'm very grateful. Thank you.</w:t>
            </w:r>
          </w:p>
        </w:tc>
      </w:tr>
      <w:tr w:rsidR="00B44D67" w:rsidRPr="00B44D67" w:rsidTr="00B44D67">
        <w:trPr>
          <w:tblCellSpacing w:w="15" w:type="dxa"/>
        </w:trPr>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Minnie</w:t>
            </w:r>
          </w:p>
        </w:tc>
        <w:tc>
          <w:tcPr>
            <w:tcW w:w="0" w:type="auto"/>
            <w:vAlign w:val="center"/>
            <w:hideMark/>
          </w:tcPr>
          <w:p w:rsidR="00B44D67" w:rsidRPr="00B44D67" w:rsidRDefault="00B44D67" w:rsidP="00B44D67">
            <w:pPr>
              <w:spacing w:after="0" w:line="240" w:lineRule="auto"/>
              <w:rPr>
                <w:rFonts w:ascii="Times New Roman" w:eastAsia="Times New Roman" w:hAnsi="Times New Roman" w:cs="Times New Roman"/>
                <w:color w:val="000000"/>
                <w:sz w:val="27"/>
                <w:szCs w:val="27"/>
              </w:rPr>
            </w:pPr>
            <w:r w:rsidRPr="00B44D67">
              <w:rPr>
                <w:rFonts w:ascii="Times New Roman" w:eastAsia="Times New Roman" w:hAnsi="Times New Roman" w:cs="Times New Roman"/>
                <w:color w:val="000000"/>
                <w:sz w:val="27"/>
                <w:szCs w:val="27"/>
              </w:rPr>
              <w:t>You're welcome.</w:t>
            </w:r>
          </w:p>
        </w:tc>
      </w:tr>
    </w:tbl>
    <w:p w:rsidR="00B44D67" w:rsidRPr="00B44D67" w:rsidRDefault="00B44D67" w:rsidP="00B44D67">
      <w:pPr>
        <w:rPr>
          <w:sz w:val="28"/>
          <w:szCs w:val="28"/>
        </w:rPr>
      </w:pPr>
    </w:p>
    <w:sectPr w:rsidR="00B44D67" w:rsidRPr="00B44D6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4D67"/>
    <w:rsid w:val="00B44D67"/>
    <w:rsid w:val="00E67B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B9EFE6"/>
  <w15:chartTrackingRefBased/>
  <w15:docId w15:val="{47C95D04-9A7F-4410-8FA4-468ED96D3C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0772408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359</Words>
  <Characters>2047</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 Titford</dc:creator>
  <cp:keywords/>
  <dc:description/>
  <cp:lastModifiedBy>Ann Titford</cp:lastModifiedBy>
  <cp:revision>1</cp:revision>
  <dcterms:created xsi:type="dcterms:W3CDTF">2018-09-28T20:19:00Z</dcterms:created>
  <dcterms:modified xsi:type="dcterms:W3CDTF">2018-09-28T20:22:00Z</dcterms:modified>
</cp:coreProperties>
</file>