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7B53" w:rsidRDefault="00B46699" w:rsidP="00B46699">
      <w:pPr>
        <w:jc w:val="center"/>
        <w:rPr>
          <w:sz w:val="28"/>
          <w:szCs w:val="28"/>
        </w:rPr>
      </w:pPr>
      <w:proofErr w:type="spellStart"/>
      <w:r w:rsidRPr="00B46699">
        <w:rPr>
          <w:sz w:val="28"/>
          <w:szCs w:val="28"/>
        </w:rPr>
        <w:t>Pithouse</w:t>
      </w:r>
      <w:proofErr w:type="spellEnd"/>
      <w:r w:rsidRPr="00B46699">
        <w:rPr>
          <w:sz w:val="28"/>
          <w:szCs w:val="28"/>
        </w:rPr>
        <w:t xml:space="preserve"> Welcome</w:t>
      </w:r>
    </w:p>
    <w:p w:rsidR="00B46699" w:rsidRDefault="00B46699" w:rsidP="00B46699">
      <w:pPr>
        <w:jc w:val="center"/>
        <w:rPr>
          <w:sz w:val="28"/>
          <w:szCs w:val="28"/>
        </w:rPr>
      </w:pPr>
      <w:r>
        <w:rPr>
          <w:noProof/>
        </w:rPr>
        <w:drawing>
          <wp:inline distT="0" distB="0" distL="0" distR="0" wp14:anchorId="74FC07C0" wp14:editId="03C24C50">
            <wp:extent cx="1524000" cy="1143000"/>
            <wp:effectExtent l="0" t="0" r="0" b="0"/>
            <wp:docPr id="103" name="Picture 103" descr="Pithouse welc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Pithouse welcom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0" cy="1143000"/>
                    </a:xfrm>
                    <a:prstGeom prst="rect">
                      <a:avLst/>
                    </a:prstGeom>
                    <a:noFill/>
                    <a:ln>
                      <a:noFill/>
                    </a:ln>
                  </pic:spPr>
                </pic:pic>
              </a:graphicData>
            </a:graphic>
          </wp:inline>
        </w:drawing>
      </w:r>
      <w:bookmarkStart w:id="0" w:name="_GoBack"/>
      <w:bookmarkEnd w:id="0"/>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5"/>
        <w:gridCol w:w="8535"/>
      </w:tblGrid>
      <w:tr w:rsidR="00B46699" w:rsidRPr="00B46699" w:rsidTr="00B46699">
        <w:trPr>
          <w:tblCellSpacing w:w="15" w:type="dxa"/>
        </w:trPr>
        <w:tc>
          <w:tcPr>
            <w:tcW w:w="0" w:type="auto"/>
            <w:vAlign w:val="center"/>
            <w:hideMark/>
          </w:tcPr>
          <w:p w:rsidR="00B46699" w:rsidRPr="00B46699" w:rsidRDefault="00B46699" w:rsidP="00B46699">
            <w:pPr>
              <w:spacing w:after="0" w:line="240" w:lineRule="auto"/>
              <w:rPr>
                <w:rFonts w:ascii="Times New Roman" w:eastAsia="Times New Roman" w:hAnsi="Times New Roman" w:cs="Times New Roman"/>
                <w:color w:val="000000"/>
                <w:sz w:val="27"/>
                <w:szCs w:val="27"/>
              </w:rPr>
            </w:pPr>
            <w:r w:rsidRPr="00B46699">
              <w:rPr>
                <w:rFonts w:ascii="Times New Roman" w:eastAsia="Times New Roman" w:hAnsi="Times New Roman" w:cs="Times New Roman"/>
                <w:color w:val="000000"/>
                <w:sz w:val="27"/>
                <w:szCs w:val="27"/>
              </w:rPr>
              <w:t>Linnea</w:t>
            </w:r>
          </w:p>
        </w:tc>
        <w:tc>
          <w:tcPr>
            <w:tcW w:w="0" w:type="auto"/>
            <w:vAlign w:val="center"/>
            <w:hideMark/>
          </w:tcPr>
          <w:p w:rsidR="00B46699" w:rsidRPr="00B46699" w:rsidRDefault="00B46699" w:rsidP="00B46699">
            <w:pPr>
              <w:spacing w:after="0" w:line="240" w:lineRule="auto"/>
              <w:rPr>
                <w:rFonts w:ascii="Times New Roman" w:eastAsia="Times New Roman" w:hAnsi="Times New Roman" w:cs="Times New Roman"/>
                <w:color w:val="000000"/>
                <w:sz w:val="27"/>
                <w:szCs w:val="27"/>
              </w:rPr>
            </w:pPr>
            <w:r w:rsidRPr="00B46699">
              <w:rPr>
                <w:rFonts w:ascii="Times New Roman" w:eastAsia="Times New Roman" w:hAnsi="Times New Roman" w:cs="Times New Roman"/>
                <w:color w:val="000000"/>
                <w:sz w:val="27"/>
                <w:szCs w:val="27"/>
              </w:rPr>
              <w:t>Oh, hello! Welcome to </w:t>
            </w:r>
            <w:proofErr w:type="spellStart"/>
            <w:proofErr w:type="gramStart"/>
            <w:r w:rsidRPr="00B46699">
              <w:rPr>
                <w:rFonts w:ascii="Times New Roman" w:eastAsia="Times New Roman" w:hAnsi="Times New Roman" w:cs="Times New Roman"/>
                <w:color w:val="000000"/>
                <w:sz w:val="27"/>
                <w:szCs w:val="27"/>
              </w:rPr>
              <w:t>Xa:ytem</w:t>
            </w:r>
            <w:proofErr w:type="spellEnd"/>
            <w:proofErr w:type="gramEnd"/>
            <w:r w:rsidRPr="00B46699">
              <w:rPr>
                <w:rFonts w:ascii="Times New Roman" w:eastAsia="Times New Roman" w:hAnsi="Times New Roman" w:cs="Times New Roman"/>
                <w:color w:val="000000"/>
                <w:sz w:val="27"/>
                <w:szCs w:val="27"/>
              </w:rPr>
              <w:t xml:space="preserve">, and welcome to our </w:t>
            </w:r>
            <w:proofErr w:type="spellStart"/>
            <w:r w:rsidRPr="00B46699">
              <w:rPr>
                <w:rFonts w:ascii="Times New Roman" w:eastAsia="Times New Roman" w:hAnsi="Times New Roman" w:cs="Times New Roman"/>
                <w:color w:val="000000"/>
                <w:sz w:val="27"/>
                <w:szCs w:val="27"/>
              </w:rPr>
              <w:t>pithouse</w:t>
            </w:r>
            <w:proofErr w:type="spellEnd"/>
            <w:r w:rsidRPr="00B46699">
              <w:rPr>
                <w:rFonts w:ascii="Times New Roman" w:eastAsia="Times New Roman" w:hAnsi="Times New Roman" w:cs="Times New Roman"/>
                <w:color w:val="000000"/>
                <w:sz w:val="27"/>
                <w:szCs w:val="27"/>
              </w:rPr>
              <w:t>! My name is Linnea Battel, I'm the director here. I have to tell you my real name, it's </w:t>
            </w:r>
            <w:proofErr w:type="spellStart"/>
            <w:proofErr w:type="gramStart"/>
            <w:r w:rsidRPr="00B46699">
              <w:rPr>
                <w:rFonts w:ascii="Times New Roman" w:eastAsia="Times New Roman" w:hAnsi="Times New Roman" w:cs="Times New Roman"/>
                <w:color w:val="000000"/>
                <w:sz w:val="27"/>
                <w:szCs w:val="27"/>
              </w:rPr>
              <w:t>Ai:yametkwa</w:t>
            </w:r>
            <w:proofErr w:type="spellEnd"/>
            <w:proofErr w:type="gramEnd"/>
            <w:r w:rsidRPr="00B46699">
              <w:rPr>
                <w:rFonts w:ascii="Times New Roman" w:eastAsia="Times New Roman" w:hAnsi="Times New Roman" w:cs="Times New Roman"/>
                <w:color w:val="000000"/>
                <w:sz w:val="27"/>
                <w:szCs w:val="27"/>
              </w:rPr>
              <w:t>, "she who brings the sun." Enjoy!</w:t>
            </w:r>
            <w:r w:rsidRPr="00B46699">
              <w:rPr>
                <w:rFonts w:ascii="Times New Roman" w:eastAsia="Times New Roman" w:hAnsi="Times New Roman" w:cs="Times New Roman"/>
                <w:color w:val="000000"/>
                <w:sz w:val="27"/>
                <w:szCs w:val="27"/>
              </w:rPr>
              <w:br/>
            </w:r>
            <w:r w:rsidRPr="00B46699">
              <w:rPr>
                <w:rFonts w:ascii="Times New Roman" w:eastAsia="Times New Roman" w:hAnsi="Times New Roman" w:cs="Times New Roman"/>
                <w:color w:val="000000"/>
                <w:sz w:val="27"/>
                <w:szCs w:val="27"/>
              </w:rPr>
              <w:br/>
              <w:t xml:space="preserve">It is my pleasure to talk about our </w:t>
            </w:r>
            <w:proofErr w:type="spellStart"/>
            <w:r w:rsidRPr="00B46699">
              <w:rPr>
                <w:rFonts w:ascii="Times New Roman" w:eastAsia="Times New Roman" w:hAnsi="Times New Roman" w:cs="Times New Roman"/>
                <w:color w:val="000000"/>
                <w:sz w:val="27"/>
                <w:szCs w:val="27"/>
              </w:rPr>
              <w:t>pithouse</w:t>
            </w:r>
            <w:proofErr w:type="spellEnd"/>
            <w:r w:rsidRPr="00B46699">
              <w:rPr>
                <w:rFonts w:ascii="Times New Roman" w:eastAsia="Times New Roman" w:hAnsi="Times New Roman" w:cs="Times New Roman"/>
                <w:color w:val="000000"/>
                <w:sz w:val="27"/>
                <w:szCs w:val="27"/>
              </w:rPr>
              <w:t xml:space="preserve">, which are underground dwellings. We lived here in the winter. We had our beautiful long houses in the summer time. But one wonderful thing about </w:t>
            </w:r>
            <w:proofErr w:type="spellStart"/>
            <w:r w:rsidRPr="00B46699">
              <w:rPr>
                <w:rFonts w:ascii="Times New Roman" w:eastAsia="Times New Roman" w:hAnsi="Times New Roman" w:cs="Times New Roman"/>
                <w:color w:val="000000"/>
                <w:sz w:val="27"/>
                <w:szCs w:val="27"/>
              </w:rPr>
              <w:t>pithouses</w:t>
            </w:r>
            <w:proofErr w:type="spellEnd"/>
            <w:r w:rsidRPr="00B46699">
              <w:rPr>
                <w:rFonts w:ascii="Times New Roman" w:eastAsia="Times New Roman" w:hAnsi="Times New Roman" w:cs="Times New Roman"/>
                <w:color w:val="000000"/>
                <w:sz w:val="27"/>
                <w:szCs w:val="27"/>
              </w:rPr>
              <w:t>, </w:t>
            </w:r>
            <w:proofErr w:type="spellStart"/>
            <w:r w:rsidRPr="00B46699">
              <w:rPr>
                <w:rFonts w:ascii="Times New Roman" w:eastAsia="Times New Roman" w:hAnsi="Times New Roman" w:cs="Times New Roman"/>
                <w:color w:val="000000"/>
                <w:sz w:val="27"/>
                <w:szCs w:val="27"/>
              </w:rPr>
              <w:t>sqéméls</w:t>
            </w:r>
            <w:proofErr w:type="spellEnd"/>
            <w:r w:rsidRPr="00B46699">
              <w:rPr>
                <w:rFonts w:ascii="Times New Roman" w:eastAsia="Times New Roman" w:hAnsi="Times New Roman" w:cs="Times New Roman"/>
                <w:color w:val="000000"/>
                <w:sz w:val="27"/>
                <w:szCs w:val="27"/>
              </w:rPr>
              <w:t xml:space="preserve">, is that they're very secure, because they're underground, plus they were very </w:t>
            </w:r>
            <w:proofErr w:type="spellStart"/>
            <w:r w:rsidRPr="00B46699">
              <w:rPr>
                <w:rFonts w:ascii="Times New Roman" w:eastAsia="Times New Roman" w:hAnsi="Times New Roman" w:cs="Times New Roman"/>
                <w:color w:val="000000"/>
                <w:sz w:val="27"/>
                <w:szCs w:val="27"/>
              </w:rPr>
              <w:t>cosy</w:t>
            </w:r>
            <w:proofErr w:type="spellEnd"/>
            <w:r w:rsidRPr="00B46699">
              <w:rPr>
                <w:rFonts w:ascii="Times New Roman" w:eastAsia="Times New Roman" w:hAnsi="Times New Roman" w:cs="Times New Roman"/>
                <w:color w:val="000000"/>
                <w:sz w:val="27"/>
                <w:szCs w:val="27"/>
              </w:rPr>
              <w:t xml:space="preserve"> and warm in the winter.</w:t>
            </w:r>
            <w:r w:rsidRPr="00B46699">
              <w:rPr>
                <w:rFonts w:ascii="Times New Roman" w:eastAsia="Times New Roman" w:hAnsi="Times New Roman" w:cs="Times New Roman"/>
                <w:color w:val="000000"/>
                <w:sz w:val="27"/>
                <w:szCs w:val="27"/>
              </w:rPr>
              <w:br/>
            </w:r>
            <w:r w:rsidRPr="00B46699">
              <w:rPr>
                <w:rFonts w:ascii="Times New Roman" w:eastAsia="Times New Roman" w:hAnsi="Times New Roman" w:cs="Times New Roman"/>
                <w:color w:val="000000"/>
                <w:sz w:val="27"/>
                <w:szCs w:val="27"/>
              </w:rPr>
              <w:br/>
              <w:t>If you look at the entrance here, traditionally it would have been very low. The women built the entrance, and they would crawl in or they would stoop in. When the architect designed this </w:t>
            </w:r>
            <w:proofErr w:type="spellStart"/>
            <w:r w:rsidRPr="00B46699">
              <w:rPr>
                <w:rFonts w:ascii="Times New Roman" w:eastAsia="Times New Roman" w:hAnsi="Times New Roman" w:cs="Times New Roman"/>
                <w:color w:val="000000"/>
                <w:sz w:val="27"/>
                <w:szCs w:val="27"/>
              </w:rPr>
              <w:t>sqémél</w:t>
            </w:r>
            <w:proofErr w:type="spellEnd"/>
            <w:r w:rsidRPr="00B46699">
              <w:rPr>
                <w:rFonts w:ascii="Times New Roman" w:eastAsia="Times New Roman" w:hAnsi="Times New Roman" w:cs="Times New Roman"/>
                <w:color w:val="000000"/>
                <w:sz w:val="27"/>
                <w:szCs w:val="27"/>
              </w:rPr>
              <w:t xml:space="preserve">, he had it at 6 </w:t>
            </w:r>
            <w:proofErr w:type="gramStart"/>
            <w:r w:rsidRPr="00B46699">
              <w:rPr>
                <w:rFonts w:ascii="Times New Roman" w:eastAsia="Times New Roman" w:hAnsi="Times New Roman" w:cs="Times New Roman"/>
                <w:color w:val="000000"/>
                <w:sz w:val="27"/>
                <w:szCs w:val="27"/>
              </w:rPr>
              <w:t>foot</w:t>
            </w:r>
            <w:proofErr w:type="gramEnd"/>
            <w:r w:rsidRPr="00B46699">
              <w:rPr>
                <w:rFonts w:ascii="Times New Roman" w:eastAsia="Times New Roman" w:hAnsi="Times New Roman" w:cs="Times New Roman"/>
                <w:color w:val="000000"/>
                <w:sz w:val="27"/>
                <w:szCs w:val="27"/>
              </w:rPr>
              <w:t xml:space="preserve"> 8". I said, "That's not in keeping", so he said, "Linnea, come here." </w:t>
            </w:r>
            <w:proofErr w:type="gramStart"/>
            <w:r w:rsidRPr="00B46699">
              <w:rPr>
                <w:rFonts w:ascii="Times New Roman" w:eastAsia="Times New Roman" w:hAnsi="Times New Roman" w:cs="Times New Roman"/>
                <w:color w:val="000000"/>
                <w:sz w:val="27"/>
                <w:szCs w:val="27"/>
              </w:rPr>
              <w:t>So</w:t>
            </w:r>
            <w:proofErr w:type="gramEnd"/>
            <w:r w:rsidRPr="00B46699">
              <w:rPr>
                <w:rFonts w:ascii="Times New Roman" w:eastAsia="Times New Roman" w:hAnsi="Times New Roman" w:cs="Times New Roman"/>
                <w:color w:val="000000"/>
                <w:sz w:val="27"/>
                <w:szCs w:val="27"/>
              </w:rPr>
              <w:t xml:space="preserve"> he measured me, and that's the entrance of our </w:t>
            </w:r>
            <w:proofErr w:type="spellStart"/>
            <w:r w:rsidRPr="00B46699">
              <w:rPr>
                <w:rFonts w:ascii="Times New Roman" w:eastAsia="Times New Roman" w:hAnsi="Times New Roman" w:cs="Times New Roman"/>
                <w:color w:val="000000"/>
                <w:sz w:val="27"/>
                <w:szCs w:val="27"/>
              </w:rPr>
              <w:t>pithouse</w:t>
            </w:r>
            <w:proofErr w:type="spellEnd"/>
            <w:r w:rsidRPr="00B46699">
              <w:rPr>
                <w:rFonts w:ascii="Times New Roman" w:eastAsia="Times New Roman" w:hAnsi="Times New Roman" w:cs="Times New Roman"/>
                <w:color w:val="000000"/>
                <w:sz w:val="27"/>
                <w:szCs w:val="27"/>
              </w:rPr>
              <w:t xml:space="preserve"> today.</w:t>
            </w:r>
            <w:r w:rsidRPr="00B46699">
              <w:rPr>
                <w:rFonts w:ascii="Times New Roman" w:eastAsia="Times New Roman" w:hAnsi="Times New Roman" w:cs="Times New Roman"/>
                <w:color w:val="000000"/>
                <w:sz w:val="27"/>
                <w:szCs w:val="27"/>
              </w:rPr>
              <w:br/>
            </w:r>
            <w:r w:rsidRPr="00B46699">
              <w:rPr>
                <w:rFonts w:ascii="Times New Roman" w:eastAsia="Times New Roman" w:hAnsi="Times New Roman" w:cs="Times New Roman"/>
                <w:color w:val="000000"/>
                <w:sz w:val="27"/>
                <w:szCs w:val="27"/>
              </w:rPr>
              <w:br/>
              <w:t>I would really like to tell you about it. Would you please come and follow me?</w:t>
            </w:r>
          </w:p>
        </w:tc>
      </w:tr>
    </w:tbl>
    <w:p w:rsidR="00B46699" w:rsidRPr="00B46699" w:rsidRDefault="00B46699" w:rsidP="00B46699">
      <w:pPr>
        <w:rPr>
          <w:sz w:val="28"/>
          <w:szCs w:val="28"/>
        </w:rPr>
      </w:pPr>
    </w:p>
    <w:sectPr w:rsidR="00B46699" w:rsidRPr="00B466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699"/>
    <w:rsid w:val="00B46699"/>
    <w:rsid w:val="00E67B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A1E86"/>
  <w15:chartTrackingRefBased/>
  <w15:docId w15:val="{760AD266-7015-4615-8598-AE8FBFE0B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
    <w:name w:val="footnote"/>
    <w:basedOn w:val="DefaultParagraphFont"/>
    <w:rsid w:val="00B466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7369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145</Words>
  <Characters>828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Titford</dc:creator>
  <cp:keywords/>
  <dc:description/>
  <cp:lastModifiedBy>Ann Titford</cp:lastModifiedBy>
  <cp:revision>1</cp:revision>
  <dcterms:created xsi:type="dcterms:W3CDTF">2018-09-28T20:32:00Z</dcterms:created>
  <dcterms:modified xsi:type="dcterms:W3CDTF">2018-09-28T20:33:00Z</dcterms:modified>
</cp:coreProperties>
</file>